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3B3" w:rsidRPr="00703AC5" w:rsidRDefault="0028352F" w:rsidP="006C63CE">
      <w:pPr>
        <w:pStyle w:val="a3"/>
        <w:rPr>
          <w:b w:val="0"/>
          <w:bCs/>
          <w:sz w:val="26"/>
        </w:rPr>
      </w:pPr>
      <w:r w:rsidRPr="0065457C">
        <w:rPr>
          <w:noProof/>
          <w:lang w:val="ru-RU"/>
        </w:rPr>
        <w:drawing>
          <wp:inline distT="0" distB="0" distL="0" distR="0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3B3" w:rsidRPr="00703AC5" w:rsidRDefault="00E253B3" w:rsidP="006C63CE">
      <w:pPr>
        <w:pStyle w:val="1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АДМИНИСТРАЦИЯ ГОРОДА НОРИЛЬСКА</w:t>
      </w:r>
    </w:p>
    <w:p w:rsidR="00E253B3" w:rsidRPr="00703AC5" w:rsidRDefault="00E253B3" w:rsidP="006C63CE">
      <w:pPr>
        <w:pStyle w:val="2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КРАСНОЯРСКОГО КРАЯ</w:t>
      </w:r>
    </w:p>
    <w:p w:rsidR="00E253B3" w:rsidRPr="00703AC5" w:rsidRDefault="00E253B3" w:rsidP="006C63CE">
      <w:pPr>
        <w:ind w:left="851"/>
      </w:pPr>
    </w:p>
    <w:p w:rsidR="00E253B3" w:rsidRPr="00703AC5" w:rsidRDefault="00E253B3" w:rsidP="006C63CE">
      <w:pPr>
        <w:pStyle w:val="1"/>
        <w:rPr>
          <w:sz w:val="28"/>
        </w:rPr>
      </w:pPr>
      <w:r w:rsidRPr="00703AC5">
        <w:rPr>
          <w:sz w:val="28"/>
        </w:rPr>
        <w:t>ПОСТАНОВЛЕНИЕ</w:t>
      </w:r>
    </w:p>
    <w:p w:rsidR="00E253B3" w:rsidRPr="00703AC5" w:rsidRDefault="00E253B3" w:rsidP="006C63CE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101"/>
        <w:gridCol w:w="3081"/>
        <w:gridCol w:w="3392"/>
      </w:tblGrid>
      <w:tr w:rsidR="00E253B3" w:rsidRPr="006C63CE" w:rsidTr="002A53FA">
        <w:trPr>
          <w:trHeight w:val="70"/>
        </w:trPr>
        <w:tc>
          <w:tcPr>
            <w:tcW w:w="3120" w:type="dxa"/>
            <w:vAlign w:val="center"/>
          </w:tcPr>
          <w:p w:rsidR="00E253B3" w:rsidRPr="006C63CE" w:rsidRDefault="00056A85" w:rsidP="006C63CE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12.12.</w:t>
            </w:r>
            <w:r w:rsidR="00264A4F" w:rsidRPr="006C63CE">
              <w:rPr>
                <w:sz w:val="26"/>
                <w:szCs w:val="26"/>
              </w:rPr>
              <w:t>201</w:t>
            </w:r>
            <w:r w:rsidR="006C63CE" w:rsidRPr="006C63CE">
              <w:rPr>
                <w:sz w:val="26"/>
                <w:szCs w:val="26"/>
              </w:rPr>
              <w:t>9</w:t>
            </w:r>
          </w:p>
        </w:tc>
        <w:tc>
          <w:tcPr>
            <w:tcW w:w="3120" w:type="dxa"/>
            <w:vAlign w:val="center"/>
          </w:tcPr>
          <w:p w:rsidR="00E253B3" w:rsidRPr="006C63CE" w:rsidRDefault="00E253B3" w:rsidP="006C63CE">
            <w:pPr>
              <w:ind w:left="295"/>
              <w:jc w:val="center"/>
              <w:rPr>
                <w:sz w:val="26"/>
                <w:szCs w:val="26"/>
              </w:rPr>
            </w:pPr>
            <w:r w:rsidRPr="006C63CE">
              <w:rPr>
                <w:sz w:val="26"/>
                <w:szCs w:val="26"/>
              </w:rPr>
              <w:t>г.</w:t>
            </w:r>
            <w:r w:rsidR="003F5D61" w:rsidRPr="006C63CE">
              <w:rPr>
                <w:sz w:val="26"/>
                <w:szCs w:val="26"/>
              </w:rPr>
              <w:t xml:space="preserve"> </w:t>
            </w:r>
            <w:r w:rsidRPr="006C63CE">
              <w:rPr>
                <w:sz w:val="26"/>
                <w:szCs w:val="26"/>
              </w:rPr>
              <w:t>Норильск</w:t>
            </w:r>
          </w:p>
        </w:tc>
        <w:tc>
          <w:tcPr>
            <w:tcW w:w="3443" w:type="dxa"/>
            <w:vAlign w:val="center"/>
          </w:tcPr>
          <w:p w:rsidR="00E253B3" w:rsidRPr="006C63CE" w:rsidRDefault="00E253B3" w:rsidP="006C63CE">
            <w:pPr>
              <w:ind w:left="851"/>
              <w:jc w:val="right"/>
              <w:rPr>
                <w:sz w:val="26"/>
                <w:szCs w:val="26"/>
              </w:rPr>
            </w:pPr>
            <w:r w:rsidRPr="006C63CE">
              <w:rPr>
                <w:sz w:val="26"/>
                <w:szCs w:val="26"/>
              </w:rPr>
              <w:t>№</w:t>
            </w:r>
            <w:r w:rsidR="00056A85">
              <w:rPr>
                <w:sz w:val="26"/>
                <w:szCs w:val="26"/>
              </w:rPr>
              <w:t xml:space="preserve"> 597</w:t>
            </w:r>
          </w:p>
        </w:tc>
      </w:tr>
    </w:tbl>
    <w:p w:rsidR="00E253B3" w:rsidRPr="006C63CE" w:rsidRDefault="00E253B3" w:rsidP="006C63CE">
      <w:pPr>
        <w:ind w:left="851"/>
        <w:jc w:val="both"/>
        <w:rPr>
          <w:sz w:val="26"/>
          <w:szCs w:val="26"/>
        </w:rPr>
      </w:pPr>
    </w:p>
    <w:p w:rsidR="00356E68" w:rsidRPr="00703AC5" w:rsidRDefault="00356E68" w:rsidP="006C63CE">
      <w:pPr>
        <w:ind w:left="851"/>
        <w:jc w:val="both"/>
        <w:rPr>
          <w:sz w:val="26"/>
        </w:rPr>
      </w:pPr>
    </w:p>
    <w:p w:rsidR="002A53FA" w:rsidRDefault="002A53FA" w:rsidP="006C63CE">
      <w:pPr>
        <w:pStyle w:val="ConsPlusNormal"/>
        <w:widowControl/>
        <w:ind w:right="-1" w:firstLine="0"/>
        <w:jc w:val="both"/>
        <w:rPr>
          <w:sz w:val="26"/>
        </w:rPr>
      </w:pPr>
      <w:r w:rsidRPr="00E84DEF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t>от </w:t>
      </w:r>
      <w:r w:rsidRPr="00E84DE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2.12.2016</w:t>
      </w:r>
      <w:r w:rsidRPr="00E84DEF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579</w:t>
      </w:r>
    </w:p>
    <w:p w:rsidR="002A53FA" w:rsidRDefault="002A53FA" w:rsidP="006C63CE">
      <w:pPr>
        <w:jc w:val="both"/>
        <w:rPr>
          <w:sz w:val="26"/>
        </w:rPr>
      </w:pPr>
    </w:p>
    <w:p w:rsidR="002A53FA" w:rsidRDefault="002A53FA" w:rsidP="006C63CE">
      <w:pPr>
        <w:jc w:val="both"/>
        <w:rPr>
          <w:sz w:val="26"/>
        </w:rPr>
      </w:pPr>
    </w:p>
    <w:p w:rsidR="002A53FA" w:rsidRPr="00E84DEF" w:rsidRDefault="002A53FA" w:rsidP="006C63CE">
      <w:pPr>
        <w:autoSpaceDE w:val="0"/>
        <w:autoSpaceDN w:val="0"/>
        <w:adjustRightInd w:val="0"/>
        <w:ind w:firstLine="851"/>
        <w:jc w:val="both"/>
        <w:rPr>
          <w:color w:val="000000"/>
          <w:spacing w:val="-1"/>
          <w:sz w:val="26"/>
          <w:szCs w:val="26"/>
        </w:rPr>
      </w:pPr>
      <w:r w:rsidRPr="00E84DEF">
        <w:rPr>
          <w:color w:val="000000"/>
          <w:spacing w:val="5"/>
          <w:sz w:val="26"/>
          <w:szCs w:val="26"/>
        </w:rPr>
        <w:t xml:space="preserve">В соответствии со ст. 179 </w:t>
      </w:r>
      <w:r w:rsidRPr="00E84DEF">
        <w:rPr>
          <w:color w:val="000000"/>
          <w:spacing w:val="-1"/>
          <w:sz w:val="26"/>
          <w:szCs w:val="26"/>
        </w:rPr>
        <w:t>Бюджетного кодекса Российской Фе</w:t>
      </w:r>
      <w:r>
        <w:rPr>
          <w:color w:val="000000"/>
          <w:spacing w:val="-1"/>
          <w:sz w:val="26"/>
          <w:szCs w:val="26"/>
        </w:rPr>
        <w:t xml:space="preserve">дерации, </w:t>
      </w:r>
      <w:r w:rsidRPr="00E84DEF">
        <w:rPr>
          <w:color w:val="000000"/>
          <w:spacing w:val="-1"/>
          <w:sz w:val="26"/>
          <w:szCs w:val="26"/>
        </w:rPr>
        <w:t>в</w:t>
      </w:r>
      <w:r>
        <w:rPr>
          <w:color w:val="000000"/>
          <w:spacing w:val="-1"/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8" w:history="1">
        <w:r w:rsidRPr="00E84DEF">
          <w:rPr>
            <w:rFonts w:eastAsia="Calibri"/>
            <w:bCs/>
            <w:sz w:val="26"/>
            <w:szCs w:val="26"/>
          </w:rPr>
          <w:t>программы</w:t>
        </w:r>
      </w:hyperlink>
      <w:r w:rsidRPr="00E84DEF">
        <w:rPr>
          <w:rFonts w:eastAsia="Calibri"/>
          <w:bCs/>
          <w:sz w:val="26"/>
          <w:szCs w:val="26"/>
        </w:rPr>
        <w:t xml:space="preserve"> «</w:t>
      </w:r>
      <w:r w:rsidRPr="00E84DEF">
        <w:rPr>
          <w:sz w:val="26"/>
          <w:szCs w:val="26"/>
        </w:rPr>
        <w:t>Защита населения и территории от чрезвычайных ситуаций»</w:t>
      </w:r>
      <w:r>
        <w:rPr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>на</w:t>
      </w:r>
      <w:r>
        <w:rPr>
          <w:rFonts w:eastAsia="Calibri"/>
          <w:bCs/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>201</w:t>
      </w:r>
      <w:r>
        <w:rPr>
          <w:rFonts w:eastAsia="Calibri"/>
          <w:bCs/>
          <w:sz w:val="26"/>
          <w:szCs w:val="26"/>
        </w:rPr>
        <w:t>7 –</w:t>
      </w:r>
      <w:r w:rsidR="006C63CE">
        <w:rPr>
          <w:rFonts w:eastAsia="Calibri"/>
          <w:bCs/>
          <w:sz w:val="26"/>
          <w:szCs w:val="26"/>
        </w:rPr>
        <w:t xml:space="preserve"> 2021</w:t>
      </w:r>
      <w:r w:rsidRPr="00E84DEF">
        <w:rPr>
          <w:rFonts w:eastAsia="Calibri"/>
          <w:bCs/>
          <w:sz w:val="26"/>
          <w:szCs w:val="26"/>
        </w:rPr>
        <w:t xml:space="preserve"> годы, утвержденной постановлением Администрации города Норильска от 0</w:t>
      </w:r>
      <w:r>
        <w:rPr>
          <w:rFonts w:eastAsia="Calibri"/>
          <w:bCs/>
          <w:sz w:val="26"/>
          <w:szCs w:val="26"/>
        </w:rPr>
        <w:t>2</w:t>
      </w:r>
      <w:r w:rsidRPr="00E84DEF">
        <w:rPr>
          <w:rFonts w:eastAsia="Calibri"/>
          <w:bCs/>
          <w:sz w:val="26"/>
          <w:szCs w:val="26"/>
        </w:rPr>
        <w:t>.12.201</w:t>
      </w:r>
      <w:r>
        <w:rPr>
          <w:rFonts w:eastAsia="Calibri"/>
          <w:bCs/>
          <w:sz w:val="26"/>
          <w:szCs w:val="26"/>
        </w:rPr>
        <w:t>6</w:t>
      </w:r>
      <w:r w:rsidRPr="00E84DEF">
        <w:rPr>
          <w:rFonts w:eastAsia="Calibri"/>
          <w:bCs/>
          <w:sz w:val="26"/>
          <w:szCs w:val="26"/>
        </w:rPr>
        <w:t xml:space="preserve"> № </w:t>
      </w:r>
      <w:r>
        <w:rPr>
          <w:rFonts w:eastAsia="Calibri"/>
          <w:bCs/>
          <w:sz w:val="26"/>
          <w:szCs w:val="26"/>
        </w:rPr>
        <w:t>579</w:t>
      </w:r>
      <w:r w:rsidRPr="00E84DEF">
        <w:rPr>
          <w:color w:val="000000"/>
          <w:spacing w:val="2"/>
          <w:sz w:val="26"/>
          <w:szCs w:val="26"/>
        </w:rPr>
        <w:t>,</w:t>
      </w:r>
    </w:p>
    <w:p w:rsidR="002A53FA" w:rsidRPr="00E84DEF" w:rsidRDefault="002A53FA" w:rsidP="006C63CE">
      <w:pPr>
        <w:shd w:val="clear" w:color="auto" w:fill="FFFFFF"/>
        <w:ind w:right="6"/>
        <w:jc w:val="both"/>
        <w:rPr>
          <w:color w:val="000000"/>
          <w:spacing w:val="-3"/>
          <w:sz w:val="26"/>
          <w:szCs w:val="26"/>
        </w:rPr>
      </w:pPr>
      <w:r w:rsidRPr="00E84DEF">
        <w:rPr>
          <w:color w:val="000000"/>
          <w:spacing w:val="-3"/>
          <w:sz w:val="26"/>
          <w:szCs w:val="26"/>
        </w:rPr>
        <w:t>ПОСТАНОВЛЯЮ:</w:t>
      </w:r>
    </w:p>
    <w:p w:rsidR="002A53FA" w:rsidRPr="00E84DEF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972425" w:rsidRDefault="00C32C5F" w:rsidP="00972425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1.</w:t>
      </w:r>
      <w:r>
        <w:rPr>
          <w:sz w:val="26"/>
          <w:szCs w:val="26"/>
        </w:rPr>
        <w:t xml:space="preserve"> Внести в </w:t>
      </w:r>
      <w:r w:rsidRPr="00E84DEF">
        <w:rPr>
          <w:sz w:val="26"/>
          <w:szCs w:val="26"/>
        </w:rPr>
        <w:t>постановление Ад</w:t>
      </w:r>
      <w:r>
        <w:rPr>
          <w:sz w:val="26"/>
          <w:szCs w:val="26"/>
        </w:rPr>
        <w:t xml:space="preserve">министрации города Норильска от </w:t>
      </w:r>
      <w:r w:rsidRPr="00E84DEF">
        <w:rPr>
          <w:sz w:val="26"/>
          <w:szCs w:val="26"/>
        </w:rPr>
        <w:t>0</w:t>
      </w:r>
      <w:r>
        <w:rPr>
          <w:sz w:val="26"/>
          <w:szCs w:val="26"/>
        </w:rPr>
        <w:t>2.12.2016 № 579 «Об утверждении муниципальной программы</w:t>
      </w:r>
      <w:r>
        <w:rPr>
          <w:rFonts w:eastAsia="Calibri"/>
          <w:sz w:val="24"/>
          <w:szCs w:val="24"/>
        </w:rPr>
        <w:t xml:space="preserve"> </w:t>
      </w:r>
      <w:r w:rsidRPr="00E84DEF">
        <w:rPr>
          <w:rFonts w:eastAsia="Calibri"/>
          <w:bCs/>
          <w:sz w:val="26"/>
          <w:szCs w:val="26"/>
        </w:rPr>
        <w:t>«</w:t>
      </w:r>
      <w:r w:rsidRPr="00E84DEF">
        <w:rPr>
          <w:sz w:val="26"/>
          <w:szCs w:val="26"/>
        </w:rPr>
        <w:t>Защита населения и территории от чрезвычайных ситуаций»</w:t>
      </w:r>
      <w:r>
        <w:rPr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>на</w:t>
      </w:r>
      <w:r>
        <w:rPr>
          <w:rFonts w:eastAsia="Calibri"/>
          <w:bCs/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>201</w:t>
      </w:r>
      <w:r>
        <w:rPr>
          <w:rFonts w:eastAsia="Calibri"/>
          <w:bCs/>
          <w:sz w:val="26"/>
          <w:szCs w:val="26"/>
        </w:rPr>
        <w:t>7 – 2021</w:t>
      </w:r>
      <w:r w:rsidRPr="00E84DEF">
        <w:rPr>
          <w:rFonts w:eastAsia="Calibri"/>
          <w:bCs/>
          <w:sz w:val="26"/>
          <w:szCs w:val="26"/>
        </w:rPr>
        <w:t xml:space="preserve"> годы</w:t>
      </w:r>
      <w:r>
        <w:rPr>
          <w:rFonts w:eastAsia="Calibri"/>
          <w:bCs/>
          <w:sz w:val="26"/>
          <w:szCs w:val="26"/>
        </w:rPr>
        <w:t>» (далее – Постановление)</w:t>
      </w:r>
      <w:r w:rsidRPr="00E84DEF">
        <w:rPr>
          <w:sz w:val="26"/>
          <w:szCs w:val="26"/>
        </w:rPr>
        <w:t xml:space="preserve"> </w:t>
      </w:r>
      <w:r w:rsidRPr="00EE6EEC">
        <w:rPr>
          <w:sz w:val="26"/>
          <w:szCs w:val="26"/>
        </w:rPr>
        <w:t>следующие изменения:</w:t>
      </w:r>
    </w:p>
    <w:p w:rsidR="00972425" w:rsidRDefault="00972425" w:rsidP="00972425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CB236A">
        <w:rPr>
          <w:sz w:val="26"/>
          <w:szCs w:val="26"/>
        </w:rPr>
        <w:t>В наименовании</w:t>
      </w:r>
      <w:r w:rsidR="00C91F8C">
        <w:rPr>
          <w:sz w:val="26"/>
          <w:szCs w:val="26"/>
        </w:rPr>
        <w:t>,</w:t>
      </w:r>
      <w:r w:rsidRPr="00CB236A">
        <w:rPr>
          <w:sz w:val="26"/>
          <w:szCs w:val="26"/>
        </w:rPr>
        <w:t xml:space="preserve"> пункте 1 </w:t>
      </w:r>
      <w:r>
        <w:rPr>
          <w:sz w:val="26"/>
          <w:szCs w:val="26"/>
        </w:rPr>
        <w:t>Постановления слова</w:t>
      </w:r>
      <w:r w:rsidR="00C91F8C">
        <w:rPr>
          <w:sz w:val="26"/>
          <w:szCs w:val="26"/>
        </w:rPr>
        <w:t xml:space="preserve"> «на 2017-2021 годы» исключить.</w:t>
      </w:r>
    </w:p>
    <w:p w:rsidR="00C32C5F" w:rsidRDefault="00C32C5F" w:rsidP="00C32C5F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М</w:t>
      </w:r>
      <w:r w:rsidRPr="00E84DEF">
        <w:rPr>
          <w:sz w:val="26"/>
          <w:szCs w:val="26"/>
        </w:rPr>
        <w:t>униципальную программу «Защита населения и территории от</w:t>
      </w:r>
      <w:r>
        <w:rPr>
          <w:sz w:val="26"/>
          <w:szCs w:val="26"/>
        </w:rPr>
        <w:t xml:space="preserve"> </w:t>
      </w:r>
      <w:r w:rsidRPr="00E84DEF">
        <w:rPr>
          <w:sz w:val="26"/>
          <w:szCs w:val="26"/>
        </w:rPr>
        <w:t>чрезвычайных ситуаций</w:t>
      </w:r>
      <w:r>
        <w:rPr>
          <w:sz w:val="26"/>
          <w:szCs w:val="26"/>
        </w:rPr>
        <w:t>»</w:t>
      </w:r>
      <w:r w:rsidRPr="00E84DEF">
        <w:rPr>
          <w:sz w:val="26"/>
          <w:szCs w:val="26"/>
        </w:rPr>
        <w:t xml:space="preserve"> на 201</w:t>
      </w:r>
      <w:r>
        <w:rPr>
          <w:sz w:val="26"/>
          <w:szCs w:val="26"/>
        </w:rPr>
        <w:t xml:space="preserve">7 – </w:t>
      </w:r>
      <w:r w:rsidRPr="00E84DEF">
        <w:rPr>
          <w:sz w:val="26"/>
          <w:szCs w:val="26"/>
        </w:rPr>
        <w:t>20</w:t>
      </w:r>
      <w:r>
        <w:rPr>
          <w:sz w:val="26"/>
          <w:szCs w:val="26"/>
        </w:rPr>
        <w:t>21</w:t>
      </w:r>
      <w:r w:rsidRPr="00E84DEF">
        <w:rPr>
          <w:sz w:val="26"/>
          <w:szCs w:val="26"/>
        </w:rPr>
        <w:t xml:space="preserve"> годы</w:t>
      </w:r>
      <w:r w:rsidR="00C91F8C">
        <w:rPr>
          <w:sz w:val="26"/>
          <w:szCs w:val="26"/>
        </w:rPr>
        <w:t>»</w:t>
      </w:r>
      <w:r>
        <w:rPr>
          <w:sz w:val="26"/>
          <w:szCs w:val="26"/>
        </w:rPr>
        <w:t xml:space="preserve">, </w:t>
      </w:r>
      <w:r w:rsidRPr="007906AF">
        <w:rPr>
          <w:sz w:val="26"/>
          <w:szCs w:val="26"/>
          <w:shd w:val="clear" w:color="auto" w:fill="FFFFFF"/>
        </w:rPr>
        <w:t>утвержденную</w:t>
      </w:r>
      <w:r w:rsidRPr="007906AF">
        <w:rPr>
          <w:sz w:val="26"/>
          <w:szCs w:val="26"/>
        </w:rPr>
        <w:t xml:space="preserve"> Постановлением, изложить в редакции согласно </w:t>
      </w:r>
      <w:hyperlink r:id="rId9" w:history="1">
        <w:r w:rsidRPr="007906AF">
          <w:rPr>
            <w:sz w:val="26"/>
            <w:szCs w:val="26"/>
          </w:rPr>
          <w:t>приложению</w:t>
        </w:r>
      </w:hyperlink>
      <w:r w:rsidRPr="007906AF">
        <w:rPr>
          <w:sz w:val="26"/>
          <w:szCs w:val="26"/>
        </w:rPr>
        <w:t xml:space="preserve"> к настоящему </w:t>
      </w:r>
      <w:r>
        <w:rPr>
          <w:sz w:val="26"/>
          <w:szCs w:val="26"/>
        </w:rPr>
        <w:t>п</w:t>
      </w:r>
      <w:r w:rsidRPr="007906AF">
        <w:rPr>
          <w:sz w:val="26"/>
          <w:szCs w:val="26"/>
        </w:rPr>
        <w:t>остановлению</w:t>
      </w:r>
      <w:r>
        <w:rPr>
          <w:sz w:val="26"/>
          <w:szCs w:val="26"/>
        </w:rPr>
        <w:t>.</w:t>
      </w:r>
    </w:p>
    <w:p w:rsidR="00C32C5F" w:rsidRPr="002511BF" w:rsidRDefault="00C32C5F" w:rsidP="00C32C5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E84DEF">
        <w:rPr>
          <w:sz w:val="26"/>
          <w:szCs w:val="26"/>
        </w:rPr>
        <w:t>Опубликовать настоящее постановление в газете «Заполярная правда</w:t>
      </w:r>
      <w:r>
        <w:rPr>
          <w:sz w:val="26"/>
          <w:szCs w:val="26"/>
        </w:rPr>
        <w:t>»</w:t>
      </w:r>
      <w:r w:rsidRPr="00E84DEF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</w:t>
      </w:r>
      <w:r w:rsidRPr="002511BF">
        <w:rPr>
          <w:sz w:val="26"/>
          <w:szCs w:val="26"/>
        </w:rPr>
        <w:t>разместить его на официальном сайте муниципального образования город Норильск.</w:t>
      </w:r>
    </w:p>
    <w:p w:rsidR="00C32C5F" w:rsidRPr="002511BF" w:rsidRDefault="00C32C5F" w:rsidP="00C32C5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511BF">
        <w:rPr>
          <w:sz w:val="26"/>
          <w:szCs w:val="26"/>
        </w:rPr>
        <w:t xml:space="preserve">4. Настоящее </w:t>
      </w:r>
      <w:r w:rsidR="00C91F8C">
        <w:rPr>
          <w:sz w:val="26"/>
          <w:szCs w:val="26"/>
        </w:rPr>
        <w:t>п</w:t>
      </w:r>
      <w:r w:rsidRPr="002511BF">
        <w:rPr>
          <w:sz w:val="26"/>
          <w:szCs w:val="26"/>
        </w:rPr>
        <w:t>остановление вступает в силу с 01.01.20</w:t>
      </w:r>
      <w:r>
        <w:rPr>
          <w:sz w:val="26"/>
          <w:szCs w:val="26"/>
        </w:rPr>
        <w:t>20</w:t>
      </w:r>
      <w:r w:rsidRPr="002511BF">
        <w:rPr>
          <w:sz w:val="26"/>
          <w:szCs w:val="26"/>
        </w:rPr>
        <w:t>.</w:t>
      </w:r>
    </w:p>
    <w:p w:rsidR="002A53FA" w:rsidRPr="00E84DEF" w:rsidRDefault="002A53FA" w:rsidP="006C63C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63CE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72425" w:rsidRDefault="00972425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32C5F" w:rsidRPr="00C65888" w:rsidRDefault="00C32C5F" w:rsidP="00C32C5F">
      <w:pPr>
        <w:autoSpaceDE w:val="0"/>
        <w:autoSpaceDN w:val="0"/>
        <w:adjustRightInd w:val="0"/>
        <w:jc w:val="both"/>
        <w:rPr>
          <w:rFonts w:eastAsia="Calibri"/>
          <w:bCs/>
          <w:sz w:val="22"/>
          <w:szCs w:val="22"/>
        </w:rPr>
      </w:pPr>
      <w:r>
        <w:rPr>
          <w:sz w:val="26"/>
          <w:szCs w:val="22"/>
          <w:lang w:eastAsia="en-US"/>
        </w:rPr>
        <w:t>Глава города Норильска</w:t>
      </w:r>
      <w:r w:rsidRPr="00C65888">
        <w:rPr>
          <w:sz w:val="26"/>
          <w:szCs w:val="22"/>
          <w:lang w:eastAsia="en-US"/>
        </w:rPr>
        <w:tab/>
      </w:r>
      <w:r w:rsidRPr="00C65888"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  <w:t xml:space="preserve">   Р.В. Ахметчин</w:t>
      </w:r>
    </w:p>
    <w:p w:rsidR="002A53FA" w:rsidRDefault="002A53F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9D1E10" w:rsidSect="00C32C5F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CF3" w:rsidRDefault="00741CF3" w:rsidP="006702B2">
      <w:r>
        <w:separator/>
      </w:r>
    </w:p>
  </w:endnote>
  <w:endnote w:type="continuationSeparator" w:id="0">
    <w:p w:rsidR="00741CF3" w:rsidRDefault="00741CF3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CF3" w:rsidRDefault="00741CF3" w:rsidP="006702B2">
      <w:r>
        <w:separator/>
      </w:r>
    </w:p>
  </w:footnote>
  <w:footnote w:type="continuationSeparator" w:id="0">
    <w:p w:rsidR="00741CF3" w:rsidRDefault="00741CF3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7CA2"/>
    <w:rsid w:val="00035425"/>
    <w:rsid w:val="00056A85"/>
    <w:rsid w:val="00065434"/>
    <w:rsid w:val="00067100"/>
    <w:rsid w:val="0008473B"/>
    <w:rsid w:val="000B54C1"/>
    <w:rsid w:val="000B7809"/>
    <w:rsid w:val="000C47D5"/>
    <w:rsid w:val="000F33A4"/>
    <w:rsid w:val="00102CC3"/>
    <w:rsid w:val="00104921"/>
    <w:rsid w:val="001A06DB"/>
    <w:rsid w:val="001E6B4C"/>
    <w:rsid w:val="001F223F"/>
    <w:rsid w:val="00236271"/>
    <w:rsid w:val="00241B4B"/>
    <w:rsid w:val="00264A4F"/>
    <w:rsid w:val="0028352F"/>
    <w:rsid w:val="00295D81"/>
    <w:rsid w:val="002A53FA"/>
    <w:rsid w:val="002B3D26"/>
    <w:rsid w:val="002C01BB"/>
    <w:rsid w:val="002C2236"/>
    <w:rsid w:val="002C4549"/>
    <w:rsid w:val="002E6B6D"/>
    <w:rsid w:val="002F312F"/>
    <w:rsid w:val="003209F2"/>
    <w:rsid w:val="00356E68"/>
    <w:rsid w:val="00363AA9"/>
    <w:rsid w:val="00367766"/>
    <w:rsid w:val="00381A9F"/>
    <w:rsid w:val="00383B92"/>
    <w:rsid w:val="00387FCC"/>
    <w:rsid w:val="003B1A13"/>
    <w:rsid w:val="003F183A"/>
    <w:rsid w:val="003F5D61"/>
    <w:rsid w:val="0041679E"/>
    <w:rsid w:val="00427F0D"/>
    <w:rsid w:val="00440170"/>
    <w:rsid w:val="004746A5"/>
    <w:rsid w:val="00485311"/>
    <w:rsid w:val="0049147E"/>
    <w:rsid w:val="004A138A"/>
    <w:rsid w:val="004B38A2"/>
    <w:rsid w:val="004E28F0"/>
    <w:rsid w:val="00500A56"/>
    <w:rsid w:val="00502D17"/>
    <w:rsid w:val="005109D6"/>
    <w:rsid w:val="005536FD"/>
    <w:rsid w:val="00561A5B"/>
    <w:rsid w:val="00597E74"/>
    <w:rsid w:val="005A0270"/>
    <w:rsid w:val="005A1D69"/>
    <w:rsid w:val="005B6D48"/>
    <w:rsid w:val="005D522D"/>
    <w:rsid w:val="005E5512"/>
    <w:rsid w:val="005E6D2E"/>
    <w:rsid w:val="00632413"/>
    <w:rsid w:val="00663D45"/>
    <w:rsid w:val="0066790B"/>
    <w:rsid w:val="006702B2"/>
    <w:rsid w:val="00676B38"/>
    <w:rsid w:val="006955C9"/>
    <w:rsid w:val="006B1812"/>
    <w:rsid w:val="006C005B"/>
    <w:rsid w:val="006C63CE"/>
    <w:rsid w:val="006F78FB"/>
    <w:rsid w:val="00726FB2"/>
    <w:rsid w:val="00741CF3"/>
    <w:rsid w:val="00752481"/>
    <w:rsid w:val="00756F01"/>
    <w:rsid w:val="00792C9A"/>
    <w:rsid w:val="00792EA7"/>
    <w:rsid w:val="00793EA6"/>
    <w:rsid w:val="007A5EDA"/>
    <w:rsid w:val="007F7583"/>
    <w:rsid w:val="007F7F98"/>
    <w:rsid w:val="008035EA"/>
    <w:rsid w:val="00824977"/>
    <w:rsid w:val="008360E1"/>
    <w:rsid w:val="0085068D"/>
    <w:rsid w:val="00851486"/>
    <w:rsid w:val="00893449"/>
    <w:rsid w:val="008C5289"/>
    <w:rsid w:val="008D7F48"/>
    <w:rsid w:val="009069E0"/>
    <w:rsid w:val="009208E1"/>
    <w:rsid w:val="009431EC"/>
    <w:rsid w:val="00945800"/>
    <w:rsid w:val="00961FD3"/>
    <w:rsid w:val="00972425"/>
    <w:rsid w:val="009774E5"/>
    <w:rsid w:val="009779B5"/>
    <w:rsid w:val="009A0B67"/>
    <w:rsid w:val="009D1E10"/>
    <w:rsid w:val="009E366E"/>
    <w:rsid w:val="009F486A"/>
    <w:rsid w:val="00A1173B"/>
    <w:rsid w:val="00A958E9"/>
    <w:rsid w:val="00AD2F76"/>
    <w:rsid w:val="00AF15D9"/>
    <w:rsid w:val="00B038FB"/>
    <w:rsid w:val="00B414F6"/>
    <w:rsid w:val="00B4216A"/>
    <w:rsid w:val="00B42312"/>
    <w:rsid w:val="00B44DCE"/>
    <w:rsid w:val="00B721BC"/>
    <w:rsid w:val="00BA2056"/>
    <w:rsid w:val="00BB2FDB"/>
    <w:rsid w:val="00C32C5F"/>
    <w:rsid w:val="00C72315"/>
    <w:rsid w:val="00C77D79"/>
    <w:rsid w:val="00C91F8C"/>
    <w:rsid w:val="00CC4B67"/>
    <w:rsid w:val="00CF2F0A"/>
    <w:rsid w:val="00D010EE"/>
    <w:rsid w:val="00D037AD"/>
    <w:rsid w:val="00D33053"/>
    <w:rsid w:val="00D55BE1"/>
    <w:rsid w:val="00D61683"/>
    <w:rsid w:val="00D76881"/>
    <w:rsid w:val="00D82C46"/>
    <w:rsid w:val="00DB7E00"/>
    <w:rsid w:val="00DD3E9C"/>
    <w:rsid w:val="00DE69A8"/>
    <w:rsid w:val="00E1045E"/>
    <w:rsid w:val="00E12CD1"/>
    <w:rsid w:val="00E14D6B"/>
    <w:rsid w:val="00E253B3"/>
    <w:rsid w:val="00E472F0"/>
    <w:rsid w:val="00E53C78"/>
    <w:rsid w:val="00E61D9B"/>
    <w:rsid w:val="00E80C49"/>
    <w:rsid w:val="00E81B3A"/>
    <w:rsid w:val="00E9320C"/>
    <w:rsid w:val="00EA2ABD"/>
    <w:rsid w:val="00EB32B2"/>
    <w:rsid w:val="00EB6EEF"/>
    <w:rsid w:val="00EC383A"/>
    <w:rsid w:val="00ED1282"/>
    <w:rsid w:val="00F232A9"/>
    <w:rsid w:val="00F51018"/>
    <w:rsid w:val="00F545A0"/>
    <w:rsid w:val="00F60187"/>
    <w:rsid w:val="00F6151A"/>
    <w:rsid w:val="00F6597E"/>
    <w:rsid w:val="00F833FA"/>
    <w:rsid w:val="00FA6872"/>
    <w:rsid w:val="00FD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basedOn w:val="a"/>
    <w:uiPriority w:val="34"/>
    <w:qFormat/>
    <w:rsid w:val="009724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D08AF55E6D42734DD8A42A1DCD302A2305EFA8566CF40444A1A13787951086CE4DDF40144EA290ABFP9E5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3F197CE0782C8B02728A42A4F1DFEBE57B1B52966B1B39DD9FCEA5132F8B1D17240CCA2798CA983376D37FMEn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1578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4</cp:revision>
  <cp:lastPrinted>2019-11-13T11:37:00Z</cp:lastPrinted>
  <dcterms:created xsi:type="dcterms:W3CDTF">2019-11-13T11:34:00Z</dcterms:created>
  <dcterms:modified xsi:type="dcterms:W3CDTF">2019-12-13T08:16:00Z</dcterms:modified>
</cp:coreProperties>
</file>